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3BF7" w:rsidTr="00A0382F">
        <w:tc>
          <w:tcPr>
            <w:tcW w:w="4785" w:type="dxa"/>
          </w:tcPr>
          <w:p w:rsidR="00B73BF7" w:rsidRDefault="00B73BF7" w:rsidP="00A0382F">
            <w:pPr>
              <w:jc w:val="both"/>
            </w:pPr>
          </w:p>
        </w:tc>
        <w:tc>
          <w:tcPr>
            <w:tcW w:w="4785" w:type="dxa"/>
          </w:tcPr>
          <w:p w:rsidR="00B73BF7" w:rsidRDefault="00B73BF7" w:rsidP="00A0382F">
            <w:pPr>
              <w:jc w:val="both"/>
              <w:rPr>
                <w:sz w:val="28"/>
                <w:szCs w:val="28"/>
              </w:rPr>
            </w:pPr>
            <w:r w:rsidRPr="0047779F">
              <w:rPr>
                <w:sz w:val="28"/>
                <w:szCs w:val="28"/>
              </w:rPr>
              <w:t xml:space="preserve">Приложение </w:t>
            </w:r>
          </w:p>
          <w:p w:rsidR="00B73BF7" w:rsidRPr="0047779F" w:rsidRDefault="00B73BF7" w:rsidP="00A0382F">
            <w:pPr>
              <w:jc w:val="both"/>
              <w:rPr>
                <w:sz w:val="28"/>
                <w:szCs w:val="28"/>
              </w:rPr>
            </w:pPr>
            <w:r w:rsidRPr="0047779F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47779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47779F">
              <w:rPr>
                <w:sz w:val="28"/>
                <w:szCs w:val="28"/>
              </w:rPr>
              <w:t>Красносопкинского</w:t>
            </w:r>
            <w:proofErr w:type="spellEnd"/>
            <w:r w:rsidRPr="0047779F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о</w:t>
            </w:r>
            <w:r w:rsidRPr="0047779F">
              <w:rPr>
                <w:sz w:val="28"/>
                <w:szCs w:val="28"/>
              </w:rPr>
              <w:t>т 18.04.2024 № 27-П</w:t>
            </w:r>
          </w:p>
        </w:tc>
      </w:tr>
      <w:tr w:rsidR="00B73BF7" w:rsidTr="00A0382F">
        <w:tc>
          <w:tcPr>
            <w:tcW w:w="4785" w:type="dxa"/>
          </w:tcPr>
          <w:p w:rsidR="00B73BF7" w:rsidRDefault="00B73BF7" w:rsidP="00A0382F">
            <w:pPr>
              <w:jc w:val="both"/>
            </w:pPr>
          </w:p>
        </w:tc>
        <w:tc>
          <w:tcPr>
            <w:tcW w:w="4785" w:type="dxa"/>
          </w:tcPr>
          <w:p w:rsidR="00B73BF7" w:rsidRDefault="00B73BF7" w:rsidP="00A0382F">
            <w:pPr>
              <w:jc w:val="both"/>
            </w:pPr>
          </w:p>
        </w:tc>
      </w:tr>
    </w:tbl>
    <w:p w:rsidR="00B73BF7" w:rsidRDefault="00B73BF7" w:rsidP="00B73BF7">
      <w:pPr>
        <w:shd w:val="clear" w:color="auto" w:fill="FFFFFF"/>
        <w:ind w:firstLine="720"/>
        <w:jc w:val="both"/>
      </w:pPr>
    </w:p>
    <w:p w:rsidR="00B73BF7" w:rsidRDefault="00B73BF7" w:rsidP="00B73BF7">
      <w:pPr>
        <w:shd w:val="clear" w:color="auto" w:fill="FFFFFF"/>
        <w:ind w:firstLine="720"/>
        <w:jc w:val="both"/>
      </w:pPr>
    </w:p>
    <w:p w:rsidR="00B73BF7" w:rsidRDefault="00B73BF7" w:rsidP="00B73BF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Регламент  А</w:t>
      </w:r>
      <w:r>
        <w:rPr>
          <w:color w:val="000000"/>
          <w:sz w:val="28"/>
          <w:szCs w:val="28"/>
        </w:rPr>
        <w:t xml:space="preserve">дминистративной комиссии </w:t>
      </w:r>
    </w:p>
    <w:p w:rsidR="00B73BF7" w:rsidRDefault="00B73BF7" w:rsidP="00B73BF7">
      <w:pPr>
        <w:jc w:val="center"/>
      </w:pPr>
      <w:proofErr w:type="spellStart"/>
      <w:r>
        <w:rPr>
          <w:color w:val="000000"/>
          <w:sz w:val="28"/>
          <w:szCs w:val="28"/>
        </w:rPr>
        <w:t>Красносопкинского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73BF7" w:rsidRDefault="00B73BF7" w:rsidP="00B73BF7">
      <w:pPr>
        <w:jc w:val="center"/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Pr="008309CC" w:rsidRDefault="00B73BF7" w:rsidP="00B73BF7">
      <w:pPr>
        <w:pStyle w:val="a3"/>
        <w:ind w:right="-6"/>
        <w:jc w:val="both"/>
        <w:rPr>
          <w:color w:val="000000"/>
          <w:szCs w:val="28"/>
        </w:rPr>
      </w:pPr>
      <w:r>
        <w:rPr>
          <w:szCs w:val="28"/>
        </w:rPr>
        <w:t xml:space="preserve">       1.1. </w:t>
      </w:r>
      <w:proofErr w:type="gramStart"/>
      <w:r>
        <w:rPr>
          <w:szCs w:val="28"/>
        </w:rPr>
        <w:t xml:space="preserve">Административная комиссия </w:t>
      </w:r>
      <w:proofErr w:type="spellStart"/>
      <w:r>
        <w:rPr>
          <w:szCs w:val="28"/>
        </w:rPr>
        <w:t>Красносопкинского</w:t>
      </w:r>
      <w:proofErr w:type="spellEnd"/>
      <w:r>
        <w:rPr>
          <w:szCs w:val="28"/>
        </w:rPr>
        <w:t xml:space="preserve">  сельсовета (далее - административная комиссия)</w:t>
      </w:r>
      <w:r w:rsidRPr="0047779F">
        <w:t xml:space="preserve"> </w:t>
      </w:r>
      <w:r w:rsidRPr="00F87098">
        <w:t xml:space="preserve">создается </w:t>
      </w:r>
      <w:r>
        <w:t xml:space="preserve"> администрацией </w:t>
      </w:r>
      <w:proofErr w:type="spellStart"/>
      <w:r>
        <w:t>Красносопкинского</w:t>
      </w:r>
      <w:proofErr w:type="spellEnd"/>
      <w:r>
        <w:t xml:space="preserve"> сельсовета Назаровского района Красноярского края </w:t>
      </w:r>
      <w:r w:rsidRPr="00F87098">
        <w:t>и</w:t>
      </w:r>
      <w:r>
        <w:rPr>
          <w:szCs w:val="28"/>
        </w:rPr>
        <w:t xml:space="preserve"> является постоянно действующим коллегиальным органом</w:t>
      </w:r>
      <w:r w:rsidRPr="0047779F">
        <w:t xml:space="preserve"> </w:t>
      </w:r>
      <w:r w:rsidRPr="00F87098">
        <w:t>в сфере административно-</w:t>
      </w:r>
      <w:proofErr w:type="spellStart"/>
      <w:r w:rsidRPr="00F87098">
        <w:t>дели</w:t>
      </w:r>
      <w:r>
        <w:t>ктной</w:t>
      </w:r>
      <w:proofErr w:type="spellEnd"/>
      <w:r>
        <w:t xml:space="preserve"> юрисдикции</w:t>
      </w:r>
      <w:r w:rsidRPr="00F87098">
        <w:t xml:space="preserve">, </w:t>
      </w:r>
      <w:r>
        <w:t xml:space="preserve">состоящей не менее пяти </w:t>
      </w:r>
      <w:r w:rsidRPr="00F87098">
        <w:t xml:space="preserve"> человек</w:t>
      </w:r>
      <w:r>
        <w:rPr>
          <w:szCs w:val="28"/>
        </w:rPr>
        <w:t xml:space="preserve">,  для рассмотрения дел </w:t>
      </w:r>
      <w:r w:rsidRPr="00F87098">
        <w:t>об административных правонарушениях в пределах полномочий, установленных Законами Красноярского края "</w:t>
      </w:r>
      <w:hyperlink r:id="rId5" w:history="1">
        <w:r w:rsidRPr="00F87098">
          <w:t>Об административных</w:t>
        </w:r>
      </w:hyperlink>
      <w:r w:rsidRPr="00F87098">
        <w:t xml:space="preserve"> правонарушениях", "Об административных комиссиях в Красноярском крае", "</w:t>
      </w:r>
      <w:hyperlink r:id="rId6" w:history="1">
        <w:r w:rsidRPr="00F87098">
          <w:t>О наделении</w:t>
        </w:r>
      </w:hyperlink>
      <w:r w:rsidRPr="00F87098">
        <w:t xml:space="preserve"> органов местного самоуправления муниципальных образований края</w:t>
      </w:r>
      <w:proofErr w:type="gramEnd"/>
      <w:r w:rsidRPr="00F87098">
        <w:t xml:space="preserve"> государственными полномочиями по созданию и обеспечению деятельности административных комиссий".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Административная комиссия не является органом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Административная комиссия не является юридическим лицом.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Административная комиссия имеет круглую печать, штампы и бланки со своим наименованием.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Цели деятельности и задачи административной комиссии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Состав административной комиссии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>
        <w:rPr>
          <w:bCs/>
          <w:sz w:val="28"/>
          <w:szCs w:val="28"/>
        </w:rPr>
        <w:t>Ответственный секретарь административной комиссии, как правило, должен иметь юридическое образование.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 Председатель, заместитель председателя, ответственный </w:t>
      </w:r>
      <w:proofErr w:type="gramStart"/>
      <w:r>
        <w:rPr>
          <w:bCs/>
          <w:sz w:val="28"/>
          <w:szCs w:val="28"/>
        </w:rPr>
        <w:t>секретарь</w:t>
      </w:r>
      <w:proofErr w:type="gramEnd"/>
      <w:r>
        <w:rPr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B73BF7" w:rsidRDefault="00B73BF7" w:rsidP="00B73BF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B73BF7" w:rsidRDefault="00B73BF7" w:rsidP="00B73BF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 Полномочия членов административной комиссии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Ответственный секретарь административной комиссии: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5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5. Прекращение полномочий члена административной комиссии.</w:t>
      </w: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5.1. Полномочия члена административной комиссии прекращаются досрочно в случаях:</w:t>
      </w: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прекращения гражданства Российской Федерации;</w:t>
      </w: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B73BF7" w:rsidRDefault="00B73BF7" w:rsidP="00B73BF7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B73BF7" w:rsidRDefault="00B73BF7" w:rsidP="00B73BF7">
      <w:pPr>
        <w:autoSpaceDE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ж) смерти члена административной комиссии.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6. Организация работы административной комиссии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Заседания административной комиссии проводятся по мере необходимости, но не реже двух раз в месяц.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Ответственный секретарь комиссии: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проверку правильности и полноты оформления дел;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вносит в постановление по делу об административном правонарушении </w:t>
      </w:r>
      <w:proofErr w:type="gramStart"/>
      <w:r>
        <w:rPr>
          <w:sz w:val="28"/>
          <w:szCs w:val="28"/>
        </w:rPr>
        <w:t>отметку</w:t>
      </w:r>
      <w:proofErr w:type="gramEnd"/>
      <w:r>
        <w:rPr>
          <w:sz w:val="28"/>
          <w:szCs w:val="28"/>
        </w:rPr>
        <w:t xml:space="preserve"> о дне вступления его в законную силу;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осуществляет иные функции, определенные законодательством, настоящим Регламентом.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6.11. Голосование в заседаниях административной комиссии открытое.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7. Компетенция административной комиссии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и предусмотренных законом Красноярского края от 02.10.2008 № 7-2161 «</w:t>
      </w:r>
      <w:r>
        <w:rPr>
          <w:bCs/>
          <w:sz w:val="28"/>
          <w:szCs w:val="28"/>
        </w:rPr>
        <w:t xml:space="preserve">Об административных правонарушениях». 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8. Организация делопроизводства административной комиссии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ответственное за организацию делопроизводства, до окончания сроков хранения.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B73BF7" w:rsidRDefault="00B73BF7" w:rsidP="00B73BF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(исполнительно-распорядительного органа муниципального образования)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9. Заключительные положения</w:t>
      </w:r>
    </w:p>
    <w:p w:rsidR="00B73BF7" w:rsidRDefault="00B73BF7" w:rsidP="00B73BF7">
      <w:pPr>
        <w:autoSpaceDE w:val="0"/>
        <w:ind w:firstLine="720"/>
        <w:rPr>
          <w:sz w:val="28"/>
          <w:szCs w:val="28"/>
        </w:rPr>
      </w:pPr>
    </w:p>
    <w:p w:rsidR="00B73BF7" w:rsidRDefault="00B73BF7" w:rsidP="00B73BF7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B73BF7" w:rsidRDefault="00B73BF7" w:rsidP="00B73BF7">
      <w:pPr>
        <w:spacing w:line="100" w:lineRule="atLeast"/>
        <w:jc w:val="both"/>
        <w:rPr>
          <w:rFonts w:cs="Mangal"/>
        </w:rPr>
      </w:pPr>
      <w:r>
        <w:rPr>
          <w:color w:val="000000"/>
          <w:sz w:val="28"/>
          <w:szCs w:val="28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B73BF7" w:rsidRPr="00F11609" w:rsidRDefault="00B73BF7" w:rsidP="00B73BF7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E27A03" w:rsidRDefault="00E27A03">
      <w:bookmarkStart w:id="0" w:name="_GoBack"/>
      <w:bookmarkEnd w:id="0"/>
    </w:p>
    <w:sectPr w:rsidR="00E27A03" w:rsidSect="002842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97"/>
    <w:rsid w:val="00507A97"/>
    <w:rsid w:val="00B73BF7"/>
    <w:rsid w:val="00E2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3BF7"/>
    <w:pPr>
      <w:jc w:val="center"/>
    </w:pPr>
    <w:rPr>
      <w:rFonts w:eastAsia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73B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7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3BF7"/>
    <w:pPr>
      <w:jc w:val="center"/>
    </w:pPr>
    <w:rPr>
      <w:rFonts w:eastAsia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73B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7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2C2991CD610440E79A3786A8482564AEA1CC0963FA163ECA278DCE2E889B486i239I" TargetMode="External"/><Relationship Id="rId5" Type="http://schemas.openxmlformats.org/officeDocument/2006/relationships/hyperlink" Target="consultantplus://offline/ref=7532C2991CD610440E79A3786A8482564AEA1CC09F37A26EE0A125D6EAB185B6i83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2024-05-02T03:39:00Z</dcterms:created>
  <dcterms:modified xsi:type="dcterms:W3CDTF">2024-05-02T03:45:00Z</dcterms:modified>
</cp:coreProperties>
</file>